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F5" w:rsidRDefault="00081A4E">
      <w:pPr>
        <w:rPr>
          <w:rFonts w:ascii="仿宋_GB2312" w:eastAsia="仿宋_GB2312" w:hAnsi="宋体" w:cs="Times New Roman"/>
          <w:b/>
          <w:spacing w:val="20"/>
          <w:sz w:val="36"/>
          <w:szCs w:val="36"/>
        </w:rPr>
      </w:pPr>
      <w:r>
        <w:rPr>
          <w:rFonts w:ascii="仿宋_GB2312" w:eastAsia="仿宋_GB2312" w:hAnsi="宋体" w:cs="Times New Roman" w:hint="eastAsia"/>
          <w:b/>
          <w:spacing w:val="-10"/>
          <w:kern w:val="13"/>
          <w:sz w:val="28"/>
          <w:szCs w:val="28"/>
          <w:lang w:val="zh-CN"/>
        </w:rPr>
        <w:t>附录一：国际赛日程安排</w:t>
      </w:r>
    </w:p>
    <w:p w:rsidR="009311F5" w:rsidRDefault="00081A4E">
      <w:pPr>
        <w:widowControl/>
        <w:spacing w:line="480" w:lineRule="exact"/>
        <w:rPr>
          <w:rFonts w:ascii="仿宋_GB2312" w:eastAsia="仿宋_GB2312" w:hAnsi="宋体" w:cs="Times New Roman"/>
          <w:b/>
          <w:spacing w:val="-10"/>
          <w:kern w:val="13"/>
          <w:sz w:val="24"/>
          <w:szCs w:val="24"/>
          <w:lang w:val="zh-CN"/>
        </w:rPr>
      </w:pPr>
      <w:r>
        <w:rPr>
          <w:rFonts w:ascii="仿宋_GB2312" w:eastAsia="仿宋_GB2312" w:hAnsi="宋体" w:cs="Times New Roman" w:hint="eastAsia"/>
          <w:b/>
          <w:spacing w:val="-10"/>
          <w:kern w:val="13"/>
          <w:sz w:val="24"/>
          <w:szCs w:val="24"/>
          <w:lang w:val="zh-CN"/>
        </w:rPr>
        <w:t>一、日程安排:</w:t>
      </w:r>
    </w:p>
    <w:tbl>
      <w:tblPr>
        <w:tblStyle w:val="a7"/>
        <w:tblpPr w:leftFromText="180" w:rightFromText="180" w:vertAnchor="text" w:horzAnchor="margin" w:tblpXSpec="center" w:tblpY="320"/>
        <w:tblW w:w="9464" w:type="dxa"/>
        <w:tblLayout w:type="fixed"/>
        <w:tblLook w:val="04A0" w:firstRow="1" w:lastRow="0" w:firstColumn="1" w:lastColumn="0" w:noHBand="0" w:noVBand="1"/>
      </w:tblPr>
      <w:tblGrid>
        <w:gridCol w:w="1560"/>
        <w:gridCol w:w="7904"/>
      </w:tblGrid>
      <w:tr w:rsidR="009311F5">
        <w:trPr>
          <w:trHeight w:val="557"/>
        </w:trPr>
        <w:tc>
          <w:tcPr>
            <w:tcW w:w="1560" w:type="dxa"/>
            <w:vAlign w:val="center"/>
          </w:tcPr>
          <w:p w:rsidR="009311F5" w:rsidRDefault="00081A4E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904" w:type="dxa"/>
            <w:vAlign w:val="center"/>
          </w:tcPr>
          <w:p w:rsidR="009311F5" w:rsidRDefault="00081A4E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内容</w:t>
            </w:r>
          </w:p>
        </w:tc>
      </w:tr>
      <w:tr w:rsidR="009311F5">
        <w:trPr>
          <w:trHeight w:val="977"/>
        </w:trPr>
        <w:tc>
          <w:tcPr>
            <w:tcW w:w="1560" w:type="dxa"/>
            <w:vAlign w:val="center"/>
          </w:tcPr>
          <w:p w:rsidR="009311F5" w:rsidRDefault="00081A4E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D1</w:t>
            </w:r>
          </w:p>
        </w:tc>
        <w:tc>
          <w:tcPr>
            <w:tcW w:w="7904" w:type="dxa"/>
            <w:vAlign w:val="center"/>
          </w:tcPr>
          <w:p w:rsidR="009311F5" w:rsidRDefault="00081A4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北京首都国际机场集合出发，北京 → 纽约。抵达纽约后前往普林斯顿。</w:t>
            </w:r>
          </w:p>
        </w:tc>
      </w:tr>
      <w:tr w:rsidR="009311F5">
        <w:trPr>
          <w:trHeight w:val="2209"/>
        </w:trPr>
        <w:tc>
          <w:tcPr>
            <w:tcW w:w="1560" w:type="dxa"/>
            <w:vAlign w:val="center"/>
          </w:tcPr>
          <w:p w:rsidR="009311F5" w:rsidRDefault="00081A4E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D2</w:t>
            </w:r>
          </w:p>
        </w:tc>
        <w:tc>
          <w:tcPr>
            <w:tcW w:w="7904" w:type="dxa"/>
            <w:vAlign w:val="center"/>
          </w:tcPr>
          <w:p w:rsidR="009311F5" w:rsidRDefault="00081A4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1.比赛。地点：普林斯顿国际赛分赛场</w:t>
            </w:r>
          </w:p>
          <w:p w:rsidR="009311F5" w:rsidRDefault="00081A4E">
            <w:pPr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2.深度参观世界著名学府普林斯顿大学，互动交流。由美国高校计算机领域知名教授对计算机专业建设、课程设置及学生培养等方面进行讲座；</w:t>
            </w:r>
          </w:p>
          <w:p w:rsidR="009311F5" w:rsidRDefault="00081A4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3.举办国际赛颁奖典礼。中美学生互动交流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，沟通了解学习方法及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留学经验等。</w:t>
            </w:r>
          </w:p>
        </w:tc>
      </w:tr>
      <w:tr w:rsidR="009311F5">
        <w:trPr>
          <w:trHeight w:val="892"/>
        </w:trPr>
        <w:tc>
          <w:tcPr>
            <w:tcW w:w="1560" w:type="dxa"/>
            <w:vAlign w:val="center"/>
          </w:tcPr>
          <w:p w:rsidR="009311F5" w:rsidRDefault="00081A4E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D3</w:t>
            </w:r>
          </w:p>
        </w:tc>
        <w:tc>
          <w:tcPr>
            <w:tcW w:w="7904" w:type="dxa"/>
            <w:vAlign w:val="center"/>
          </w:tcPr>
          <w:p w:rsidR="009311F5" w:rsidRPr="00343307" w:rsidRDefault="00081A4E" w:rsidP="00415DCC">
            <w:pPr>
              <w:spacing w:line="3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参观美国首都华盛顿</w:t>
            </w:r>
            <w:r w:rsidRPr="00343307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9311F5" w:rsidTr="00903159">
        <w:trPr>
          <w:trHeight w:val="968"/>
        </w:trPr>
        <w:tc>
          <w:tcPr>
            <w:tcW w:w="1560" w:type="dxa"/>
            <w:vAlign w:val="center"/>
          </w:tcPr>
          <w:p w:rsidR="009311F5" w:rsidRDefault="00081A4E" w:rsidP="00903159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D4</w:t>
            </w:r>
          </w:p>
        </w:tc>
        <w:tc>
          <w:tcPr>
            <w:tcW w:w="7904" w:type="dxa"/>
            <w:vAlign w:val="center"/>
          </w:tcPr>
          <w:p w:rsidR="009311F5" w:rsidRPr="00343307" w:rsidRDefault="005B153A" w:rsidP="002B277B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访问</w:t>
            </w:r>
            <w:r w:rsidR="00081A4E"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宾夕法尼亚大学，</w:t>
            </w:r>
            <w:r w:rsidR="00903159"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院校交流。</w:t>
            </w:r>
          </w:p>
        </w:tc>
      </w:tr>
      <w:tr w:rsidR="009311F5" w:rsidTr="00903159">
        <w:trPr>
          <w:trHeight w:val="1111"/>
        </w:trPr>
        <w:tc>
          <w:tcPr>
            <w:tcW w:w="1560" w:type="dxa"/>
            <w:vAlign w:val="center"/>
          </w:tcPr>
          <w:p w:rsidR="009311F5" w:rsidRDefault="00081A4E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D5</w:t>
            </w:r>
          </w:p>
        </w:tc>
        <w:tc>
          <w:tcPr>
            <w:tcW w:w="7904" w:type="dxa"/>
            <w:vAlign w:val="center"/>
          </w:tcPr>
          <w:p w:rsidR="009311F5" w:rsidRPr="00343307" w:rsidRDefault="002B277B" w:rsidP="005B153A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访问</w:t>
            </w:r>
            <w:r w:rsidR="005B153A"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纽约</w:t>
            </w:r>
            <w:r w:rsidR="00081A4E"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哥伦比亚大学</w:t>
            </w:r>
            <w:r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，院校</w:t>
            </w:r>
            <w:r w:rsidR="005B153A"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交流</w:t>
            </w:r>
            <w:r w:rsidR="00903159" w:rsidRPr="00343307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9311F5">
        <w:trPr>
          <w:trHeight w:val="688"/>
        </w:trPr>
        <w:tc>
          <w:tcPr>
            <w:tcW w:w="1560" w:type="dxa"/>
            <w:vAlign w:val="center"/>
          </w:tcPr>
          <w:p w:rsidR="009311F5" w:rsidRDefault="00081A4E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D6</w:t>
            </w:r>
          </w:p>
        </w:tc>
        <w:tc>
          <w:tcPr>
            <w:tcW w:w="7904" w:type="dxa"/>
            <w:vAlign w:val="center"/>
          </w:tcPr>
          <w:p w:rsidR="009311F5" w:rsidRDefault="00081A4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早餐后，乘车前往机场，纽约 → 北京。</w:t>
            </w:r>
          </w:p>
        </w:tc>
      </w:tr>
      <w:tr w:rsidR="009311F5">
        <w:trPr>
          <w:trHeight w:val="750"/>
        </w:trPr>
        <w:tc>
          <w:tcPr>
            <w:tcW w:w="1560" w:type="dxa"/>
            <w:vAlign w:val="center"/>
          </w:tcPr>
          <w:p w:rsidR="009311F5" w:rsidRDefault="00081A4E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D7</w:t>
            </w:r>
          </w:p>
        </w:tc>
        <w:tc>
          <w:tcPr>
            <w:tcW w:w="7904" w:type="dxa"/>
            <w:vAlign w:val="center"/>
          </w:tcPr>
          <w:p w:rsidR="009311F5" w:rsidRDefault="00081A4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抵达北京，第八届蓝桥杯大赛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国际赛圆满结束。</w:t>
            </w:r>
          </w:p>
        </w:tc>
      </w:tr>
    </w:tbl>
    <w:p w:rsidR="009311F5" w:rsidRDefault="00081A4E">
      <w:pPr>
        <w:spacing w:line="360" w:lineRule="auto"/>
        <w:ind w:rightChars="-227" w:right="-477"/>
        <w:jc w:val="left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spacing w:val="-10"/>
          <w:kern w:val="13"/>
          <w:sz w:val="24"/>
          <w:szCs w:val="24"/>
          <w:lang w:val="zh-CN"/>
        </w:rPr>
        <w:t>二、出团</w:t>
      </w:r>
      <w:r>
        <w:rPr>
          <w:rFonts w:ascii="仿宋_GB2312" w:eastAsia="仿宋_GB2312" w:hAnsi="宋体" w:cs="Times New Roman"/>
          <w:b/>
          <w:spacing w:val="-10"/>
          <w:kern w:val="13"/>
          <w:sz w:val="24"/>
          <w:szCs w:val="24"/>
          <w:lang w:val="zh-CN"/>
        </w:rPr>
        <w:t>前</w:t>
      </w:r>
      <w:r>
        <w:rPr>
          <w:rFonts w:ascii="仿宋_GB2312" w:eastAsia="仿宋_GB2312" w:hAnsi="宋体" w:cs="Times New Roman" w:hint="eastAsia"/>
          <w:b/>
          <w:spacing w:val="-10"/>
          <w:kern w:val="13"/>
          <w:sz w:val="24"/>
          <w:szCs w:val="24"/>
          <w:lang w:val="zh-CN"/>
        </w:rPr>
        <w:t>时间安排:</w:t>
      </w:r>
    </w:p>
    <w:p w:rsidR="009311F5" w:rsidRDefault="00081A4E">
      <w:pPr>
        <w:spacing w:line="360" w:lineRule="auto"/>
        <w:ind w:rightChars="-227" w:right="-477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(1)国际赛报名及缴费截止日期：2017年6月</w:t>
      </w:r>
      <w:r w:rsidR="00B907A4">
        <w:rPr>
          <w:rFonts w:asciiTheme="minorEastAsia" w:hAnsiTheme="minorEastAsia" w:hint="eastAsia"/>
          <w:sz w:val="24"/>
          <w:szCs w:val="24"/>
        </w:rPr>
        <w:t>23</w:t>
      </w:r>
      <w:r>
        <w:rPr>
          <w:rFonts w:asciiTheme="minorEastAsia" w:hAnsiTheme="minorEastAsia" w:hint="eastAsia"/>
          <w:sz w:val="24"/>
          <w:szCs w:val="24"/>
        </w:rPr>
        <w:t>日。</w:t>
      </w:r>
    </w:p>
    <w:p w:rsidR="009311F5" w:rsidRDefault="00081A4E">
      <w:pPr>
        <w:spacing w:line="360" w:lineRule="auto"/>
        <w:ind w:rightChars="-227" w:right="-477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(2)签证材料递交截止日期：2017年7月24日。</w:t>
      </w:r>
    </w:p>
    <w:p w:rsidR="009311F5" w:rsidRDefault="00081A4E">
      <w:pPr>
        <w:widowControl/>
        <w:spacing w:line="360" w:lineRule="auto"/>
        <w:ind w:firstLineChars="100" w:firstLine="240"/>
        <w:rPr>
          <w:rFonts w:asciiTheme="minorEastAsia" w:hAnsiTheme="minorEastAsia" w:cs="Times New Roman"/>
          <w:spacing w:val="-10"/>
          <w:kern w:val="13"/>
          <w:sz w:val="24"/>
          <w:szCs w:val="24"/>
          <w:lang w:val="zh-CN"/>
        </w:rPr>
      </w:pPr>
      <w:r>
        <w:rPr>
          <w:rFonts w:asciiTheme="minorEastAsia" w:hAnsiTheme="minorEastAsia" w:hint="eastAsia"/>
          <w:sz w:val="24"/>
          <w:szCs w:val="24"/>
        </w:rPr>
        <w:t>(3)</w:t>
      </w:r>
      <w:r>
        <w:rPr>
          <w:rFonts w:asciiTheme="minorEastAsia" w:hAnsiTheme="minorEastAsia" w:cs="Times New Roman" w:hint="eastAsia"/>
          <w:spacing w:val="-10"/>
          <w:kern w:val="13"/>
          <w:sz w:val="24"/>
          <w:szCs w:val="24"/>
          <w:lang w:val="zh-CN"/>
        </w:rPr>
        <w:t>集合时间及地点：2017年10月21日北京首都机场。（具体时间另行通知）</w:t>
      </w:r>
    </w:p>
    <w:p w:rsidR="009311F5" w:rsidRDefault="00081A4E">
      <w:pPr>
        <w:widowControl/>
        <w:spacing w:line="360" w:lineRule="auto"/>
        <w:ind w:firstLineChars="100" w:firstLine="240"/>
        <w:rPr>
          <w:rFonts w:asciiTheme="minorEastAsia" w:hAnsiTheme="minorEastAsia" w:cs="Times New Roman"/>
          <w:spacing w:val="-10"/>
          <w:kern w:val="13"/>
          <w:sz w:val="24"/>
          <w:szCs w:val="24"/>
          <w:lang w:val="zh-CN"/>
        </w:rPr>
      </w:pPr>
      <w:r>
        <w:rPr>
          <w:rFonts w:asciiTheme="minorEastAsia" w:hAnsiTheme="minorEastAsia" w:hint="eastAsia"/>
          <w:sz w:val="24"/>
          <w:szCs w:val="24"/>
        </w:rPr>
        <w:t>(4)全国各高校</w:t>
      </w:r>
      <w:r>
        <w:rPr>
          <w:rFonts w:asciiTheme="minorEastAsia" w:hAnsiTheme="minorEastAsia" w:cs="Times New Roman" w:hint="eastAsia"/>
          <w:spacing w:val="-10"/>
          <w:kern w:val="13"/>
          <w:sz w:val="24"/>
          <w:szCs w:val="24"/>
          <w:lang w:val="zh-CN"/>
        </w:rPr>
        <w:t>带队老师及参赛选手，请务必提前一天抵达北京，建议在机场附近酒店入住，以确保准时集合，以免延误登机。</w:t>
      </w:r>
      <w:bookmarkStart w:id="0" w:name="_GoBack"/>
      <w:bookmarkEnd w:id="0"/>
    </w:p>
    <w:p w:rsidR="009311F5" w:rsidRDefault="00081A4E">
      <w:pPr>
        <w:widowControl/>
        <w:spacing w:line="360" w:lineRule="auto"/>
        <w:rPr>
          <w:rFonts w:ascii="仿宋_GB2312" w:eastAsia="仿宋_GB2312" w:hAnsi="宋体" w:cs="Times New Roman"/>
          <w:b/>
          <w:spacing w:val="-10"/>
          <w:kern w:val="13"/>
          <w:sz w:val="24"/>
          <w:szCs w:val="24"/>
          <w:lang w:val="zh-CN"/>
        </w:rPr>
      </w:pPr>
      <w:r>
        <w:rPr>
          <w:rFonts w:ascii="仿宋_GB2312" w:eastAsia="仿宋_GB2312" w:hAnsi="宋体" w:cs="Times New Roman" w:hint="eastAsia"/>
          <w:b/>
          <w:spacing w:val="-10"/>
          <w:kern w:val="13"/>
          <w:sz w:val="24"/>
          <w:szCs w:val="24"/>
          <w:lang w:val="zh-CN"/>
        </w:rPr>
        <w:t>三、费用说明: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7C36BD" w:rsidRDefault="00081A4E">
      <w:pPr>
        <w:spacing w:line="360" w:lineRule="auto"/>
        <w:ind w:leftChars="200" w:left="540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AE1A67">
        <w:rPr>
          <w:rFonts w:asciiTheme="minorEastAsia" w:hAnsiTheme="minorEastAsia" w:hint="eastAsia"/>
          <w:sz w:val="24"/>
          <w:szCs w:val="24"/>
        </w:rPr>
        <w:t>费用包含：</w:t>
      </w:r>
      <w:r w:rsidR="00AE1A67" w:rsidRPr="00AE1A67">
        <w:rPr>
          <w:rFonts w:asciiTheme="minorEastAsia" w:hAnsiTheme="minorEastAsia" w:hint="eastAsia"/>
          <w:sz w:val="24"/>
          <w:szCs w:val="24"/>
        </w:rPr>
        <w:t>北京-纽约往返机票、机场建设费、人身意外险、签证</w:t>
      </w:r>
      <w:r w:rsidR="004E189B">
        <w:rPr>
          <w:rFonts w:asciiTheme="minorEastAsia" w:hAnsiTheme="minorEastAsia" w:hint="eastAsia"/>
          <w:sz w:val="24"/>
          <w:szCs w:val="24"/>
        </w:rPr>
        <w:t>办理</w:t>
      </w:r>
      <w:r w:rsidR="00AE1A67" w:rsidRPr="00AE1A67">
        <w:rPr>
          <w:rFonts w:asciiTheme="minorEastAsia" w:hAnsiTheme="minorEastAsia" w:hint="eastAsia"/>
          <w:sz w:val="24"/>
          <w:szCs w:val="24"/>
        </w:rPr>
        <w:t>费（一次）、在美</w:t>
      </w:r>
    </w:p>
    <w:p w:rsidR="009311F5" w:rsidRDefault="00AE1A67" w:rsidP="007C36BD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E1A67">
        <w:rPr>
          <w:rFonts w:asciiTheme="minorEastAsia" w:hAnsiTheme="minorEastAsia" w:hint="eastAsia"/>
          <w:sz w:val="24"/>
          <w:szCs w:val="24"/>
        </w:rPr>
        <w:t>国期间费用（含比赛、师生交流、院校参观、用餐、交通及住宿费），其他费用自理。</w:t>
      </w:r>
    </w:p>
    <w:p w:rsidR="009311F5" w:rsidRDefault="00081A4E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餐饮：根据实际情况安排中餐或西餐。</w:t>
      </w:r>
    </w:p>
    <w:p w:rsidR="009311F5" w:rsidRDefault="00081A4E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(2)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住宿：</w:t>
      </w:r>
      <w:r>
        <w:rPr>
          <w:rFonts w:asciiTheme="minorEastAsia" w:hAnsiTheme="minorEastAsia" w:hint="eastAsia"/>
          <w:sz w:val="24"/>
          <w:szCs w:val="24"/>
        </w:rPr>
        <w:t>考虑到安全问题，整体行程中不安排独立住房，均为双人一间的标准间。</w:t>
      </w:r>
    </w:p>
    <w:p w:rsidR="009311F5" w:rsidRDefault="00081A4E">
      <w:pPr>
        <w:spacing w:line="360" w:lineRule="auto"/>
        <w:ind w:rightChars="25" w:right="53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2.签证方面：</w:t>
      </w:r>
    </w:p>
    <w:p w:rsidR="009311F5" w:rsidRDefault="00081A4E">
      <w:pPr>
        <w:spacing w:line="360" w:lineRule="auto"/>
        <w:ind w:rightChars="25" w:right="53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(1)此费用含签证办理费</w:t>
      </w:r>
      <w:r w:rsidR="000F05D5">
        <w:rPr>
          <w:rFonts w:asciiTheme="minorEastAsia" w:hAnsiTheme="minorEastAsia" w:hint="eastAsia"/>
          <w:sz w:val="24"/>
          <w:szCs w:val="24"/>
        </w:rPr>
        <w:t>（一次）</w:t>
      </w:r>
      <w:r>
        <w:rPr>
          <w:rFonts w:asciiTheme="minorEastAsia" w:hAnsiTheme="minorEastAsia" w:hint="eastAsia"/>
          <w:sz w:val="24"/>
          <w:szCs w:val="24"/>
        </w:rPr>
        <w:t>。美国使馆将根据填报个人材料的真实性及面签结果，判断是否通过面签，通过率视个人情况而定</w:t>
      </w:r>
      <w:r w:rsidRPr="004C4965">
        <w:rPr>
          <w:rFonts w:asciiTheme="minorEastAsia" w:hAnsiTheme="minorEastAsia" w:hint="eastAsia"/>
          <w:sz w:val="24"/>
          <w:szCs w:val="24"/>
        </w:rPr>
        <w:t>。</w:t>
      </w:r>
      <w:r w:rsidR="00BB5FB5" w:rsidRPr="004C4965">
        <w:rPr>
          <w:rFonts w:asciiTheme="minorEastAsia" w:hAnsiTheme="minorEastAsia" w:hint="eastAsia"/>
          <w:sz w:val="24"/>
          <w:szCs w:val="24"/>
        </w:rPr>
        <w:t>美国签证有很多不可抗力因素导致拒签，美国领事馆对拒签理由不予以任何说明。</w:t>
      </w:r>
      <w:r w:rsidRPr="004C4965">
        <w:rPr>
          <w:rFonts w:asciiTheme="minorEastAsia" w:hAnsiTheme="minorEastAsia" w:hint="eastAsia"/>
          <w:sz w:val="24"/>
          <w:szCs w:val="24"/>
        </w:rPr>
        <w:t>该签证办理费为</w:t>
      </w:r>
      <w:r>
        <w:rPr>
          <w:rFonts w:asciiTheme="minorEastAsia" w:hAnsiTheme="minorEastAsia" w:hint="eastAsia"/>
          <w:sz w:val="24"/>
          <w:szCs w:val="24"/>
        </w:rPr>
        <w:t>一次性费用，一经申请即刻生效，如签证</w:t>
      </w:r>
      <w:r w:rsidR="007F7565">
        <w:rPr>
          <w:rFonts w:asciiTheme="minorEastAsia" w:hAnsiTheme="minorEastAsia" w:hint="eastAsia"/>
          <w:sz w:val="24"/>
          <w:szCs w:val="24"/>
        </w:rPr>
        <w:t>申请</w:t>
      </w:r>
      <w:r>
        <w:rPr>
          <w:rFonts w:asciiTheme="minorEastAsia" w:hAnsiTheme="minorEastAsia" w:hint="eastAsia"/>
          <w:sz w:val="24"/>
          <w:szCs w:val="24"/>
        </w:rPr>
        <w:t>未通过，已发生的签证办理费1600元将不予以退还。</w:t>
      </w:r>
    </w:p>
    <w:p w:rsidR="009311F5" w:rsidRPr="009F096B" w:rsidRDefault="00081A4E">
      <w:pPr>
        <w:widowControl/>
        <w:spacing w:line="360" w:lineRule="auto"/>
        <w:ind w:rightChars="25" w:right="53" w:firstLineChars="200" w:firstLine="480"/>
        <w:rPr>
          <w:rFonts w:asciiTheme="minorEastAsia" w:hAnsiTheme="minorEastAsia" w:cs="Times New Roman"/>
          <w:bCs/>
          <w:spacing w:val="-10"/>
          <w:kern w:val="13"/>
          <w:sz w:val="24"/>
          <w:szCs w:val="24"/>
          <w:lang w:val="zh-CN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Pr="009F096B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如首次办理签证未通过，需再次办理签证的老师及学生，需另行支付签证费1600元/人</w:t>
      </w:r>
      <w:r w:rsidR="001E33D5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/次</w:t>
      </w:r>
      <w:r w:rsidRPr="009F096B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。</w:t>
      </w:r>
    </w:p>
    <w:p w:rsidR="00393E66" w:rsidRPr="00393E66" w:rsidRDefault="00081A4E" w:rsidP="00393E66">
      <w:pPr>
        <w:widowControl/>
        <w:spacing w:line="360" w:lineRule="auto"/>
        <w:ind w:rightChars="25" w:right="53" w:firstLineChars="200" w:firstLine="480"/>
        <w:rPr>
          <w:rFonts w:asciiTheme="minorEastAsia" w:hAnsiTheme="minorEastAsia" w:cs="Times New Roman"/>
          <w:bCs/>
          <w:spacing w:val="-10"/>
          <w:kern w:val="13"/>
          <w:sz w:val="24"/>
          <w:szCs w:val="24"/>
          <w:lang w:val="zh-CN"/>
        </w:rPr>
      </w:pPr>
      <w:r>
        <w:rPr>
          <w:rFonts w:asciiTheme="minorEastAsia" w:hAnsiTheme="minorEastAsia" w:hint="eastAsia"/>
          <w:sz w:val="24"/>
          <w:szCs w:val="24"/>
        </w:rPr>
        <w:t>(3)已</w:t>
      </w: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报名缴费并进行签证办理时，如需临时更换人员，需在</w:t>
      </w:r>
      <w:r>
        <w:rPr>
          <w:rFonts w:asciiTheme="minorEastAsia" w:hAnsiTheme="minorEastAsia" w:cs="Times New Roman"/>
          <w:bCs/>
          <w:spacing w:val="-10"/>
          <w:kern w:val="13"/>
          <w:sz w:val="24"/>
          <w:szCs w:val="24"/>
          <w:lang w:val="zh-CN"/>
        </w:rPr>
        <w:t>7</w:t>
      </w: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月24日前向组委会提出人员调整申请和</w:t>
      </w:r>
      <w:r>
        <w:rPr>
          <w:rFonts w:asciiTheme="minorEastAsia" w:hAnsiTheme="minorEastAsia" w:cs="Times New Roman"/>
          <w:bCs/>
          <w:spacing w:val="-10"/>
          <w:kern w:val="13"/>
          <w:sz w:val="24"/>
          <w:szCs w:val="24"/>
          <w:lang w:val="zh-CN"/>
        </w:rPr>
        <w:t>提供</w:t>
      </w: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更换人员</w:t>
      </w:r>
      <w:r>
        <w:rPr>
          <w:rFonts w:asciiTheme="minorEastAsia" w:hAnsiTheme="minorEastAsia" w:cs="Times New Roman"/>
          <w:bCs/>
          <w:spacing w:val="-10"/>
          <w:kern w:val="13"/>
          <w:sz w:val="24"/>
          <w:szCs w:val="24"/>
          <w:lang w:val="zh-CN"/>
        </w:rPr>
        <w:t>的</w:t>
      </w: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签证</w:t>
      </w:r>
      <w:r>
        <w:rPr>
          <w:rFonts w:asciiTheme="minorEastAsia" w:hAnsiTheme="minorEastAsia" w:cs="Times New Roman"/>
          <w:bCs/>
          <w:spacing w:val="-10"/>
          <w:kern w:val="13"/>
          <w:sz w:val="24"/>
          <w:szCs w:val="24"/>
          <w:lang w:val="zh-CN"/>
        </w:rPr>
        <w:t>材料</w:t>
      </w: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，并需另行支付签证费1600元/人。</w:t>
      </w:r>
    </w:p>
    <w:p w:rsidR="009311F5" w:rsidRDefault="00081A4E" w:rsidP="009F096B">
      <w:pPr>
        <w:widowControl/>
        <w:spacing w:line="360" w:lineRule="auto"/>
        <w:ind w:rightChars="25" w:right="53" w:firstLineChars="200" w:firstLine="440"/>
        <w:rPr>
          <w:rFonts w:asciiTheme="minorEastAsia" w:hAnsiTheme="minorEastAsia" w:cs="Times New Roman"/>
          <w:bCs/>
          <w:spacing w:val="-10"/>
          <w:kern w:val="13"/>
          <w:sz w:val="24"/>
          <w:szCs w:val="24"/>
          <w:lang w:val="zh-CN"/>
        </w:rPr>
      </w:pP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3.由于国际赛需提前安排赛事的相关事宜，若</w:t>
      </w:r>
      <w:r>
        <w:rPr>
          <w:rFonts w:asciiTheme="minorEastAsia" w:hAnsiTheme="minorEastAsia" w:cs="Times New Roman" w:hint="eastAsia"/>
          <w:spacing w:val="-10"/>
          <w:kern w:val="13"/>
          <w:sz w:val="24"/>
          <w:szCs w:val="24"/>
          <w:lang w:val="zh-CN"/>
        </w:rPr>
        <w:t>带队老师及参赛选手</w:t>
      </w: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因故不能参加国际赛，</w:t>
      </w:r>
      <w:r w:rsidRPr="009F096B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在未定</w:t>
      </w:r>
      <w:r w:rsidRPr="00E1206A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机票前扣除报名费</w:t>
      </w:r>
      <w:r w:rsidR="00B17267" w:rsidRPr="00E1206A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</w:rPr>
        <w:t>4000</w:t>
      </w:r>
      <w:r w:rsidRPr="00E1206A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元/人（含签证、</w:t>
      </w:r>
      <w:r w:rsidR="009F096B" w:rsidRPr="00E1206A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酒店</w:t>
      </w:r>
      <w:r w:rsidRPr="00E1206A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等费用），已定机票后扣除报名费1</w:t>
      </w:r>
      <w:r w:rsidR="00B17267" w:rsidRPr="00E1206A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</w:rPr>
        <w:t>2000</w:t>
      </w:r>
      <w:r w:rsidRPr="00E1206A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元/人（含签证、</w:t>
      </w:r>
      <w:r w:rsidR="009F096B" w:rsidRPr="009F096B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机票、酒店</w:t>
      </w:r>
      <w:r w:rsidRPr="009F096B"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等费用）。</w:t>
      </w:r>
    </w:p>
    <w:p w:rsidR="009311F5" w:rsidRDefault="00081A4E">
      <w:pPr>
        <w:widowControl/>
        <w:spacing w:line="360" w:lineRule="auto"/>
        <w:ind w:rightChars="25" w:right="53" w:firstLineChars="224" w:firstLine="493"/>
        <w:rPr>
          <w:rFonts w:asciiTheme="minorEastAsia" w:hAnsiTheme="minorEastAsia" w:cs="Times New Roman"/>
          <w:bCs/>
          <w:spacing w:val="-10"/>
          <w:kern w:val="13"/>
          <w:sz w:val="24"/>
          <w:szCs w:val="24"/>
          <w:lang w:val="zh-CN"/>
        </w:rPr>
      </w:pP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4</w:t>
      </w:r>
      <w:r>
        <w:rPr>
          <w:rFonts w:asciiTheme="minorEastAsia" w:hAnsiTheme="minorEastAsia" w:cs="Times New Roman" w:hint="eastAsia"/>
          <w:bCs/>
          <w:color w:val="FF0000"/>
          <w:spacing w:val="-10"/>
          <w:kern w:val="13"/>
          <w:sz w:val="24"/>
          <w:szCs w:val="24"/>
          <w:lang w:val="zh-CN"/>
        </w:rPr>
        <w:t>.</w:t>
      </w: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如国际赛报名人数不足，组委会将延期举办国际赛，时间另行通知，并全额退还带队老师及参赛选手已缴纳的报名费。</w:t>
      </w:r>
    </w:p>
    <w:p w:rsidR="009311F5" w:rsidRDefault="00081A4E">
      <w:pPr>
        <w:widowControl/>
        <w:spacing w:line="360" w:lineRule="auto"/>
        <w:ind w:rightChars="25" w:right="53" w:firstLineChars="200" w:firstLine="440"/>
        <w:rPr>
          <w:rFonts w:ascii="仿宋_GB2312" w:eastAsia="仿宋_GB2312" w:hAnsi="宋体" w:cs="Times New Roman"/>
          <w:bCs/>
          <w:spacing w:val="-10"/>
          <w:kern w:val="13"/>
          <w:szCs w:val="21"/>
          <w:lang w:val="zh-CN"/>
        </w:rPr>
      </w:pPr>
      <w:r>
        <w:rPr>
          <w:rFonts w:asciiTheme="minorEastAsia" w:hAnsiTheme="minorEastAsia" w:cs="Times New Roman" w:hint="eastAsia"/>
          <w:bCs/>
          <w:spacing w:val="-10"/>
          <w:kern w:val="13"/>
          <w:sz w:val="24"/>
          <w:szCs w:val="24"/>
          <w:lang w:val="zh-CN"/>
        </w:rPr>
        <w:t>5.国际赛相关事宜的最终解释权归蓝桥杯组委会所有。</w:t>
      </w:r>
    </w:p>
    <w:p w:rsidR="009311F5" w:rsidRDefault="00081A4E">
      <w:pPr>
        <w:widowControl/>
        <w:spacing w:line="360" w:lineRule="auto"/>
        <w:rPr>
          <w:rFonts w:ascii="仿宋_GB2312" w:eastAsia="仿宋_GB2312" w:hAnsi="宋体" w:cs="Times New Roman"/>
          <w:b/>
          <w:bCs/>
          <w:spacing w:val="-10"/>
          <w:kern w:val="13"/>
          <w:sz w:val="24"/>
          <w:szCs w:val="24"/>
          <w:lang w:val="zh-CN"/>
        </w:rPr>
      </w:pPr>
      <w:r>
        <w:rPr>
          <w:rFonts w:ascii="仿宋_GB2312" w:eastAsia="仿宋_GB2312" w:hAnsi="宋体" w:cs="Times New Roman" w:hint="eastAsia"/>
          <w:b/>
          <w:bCs/>
          <w:spacing w:val="-10"/>
          <w:kern w:val="13"/>
          <w:sz w:val="24"/>
          <w:szCs w:val="24"/>
          <w:lang w:val="zh-CN"/>
        </w:rPr>
        <w:t>四、</w:t>
      </w:r>
      <w:r w:rsidR="00E1206A">
        <w:rPr>
          <w:rFonts w:ascii="仿宋_GB2312" w:eastAsia="仿宋_GB2312" w:hAnsi="宋体" w:cs="Times New Roman" w:hint="eastAsia"/>
          <w:b/>
          <w:bCs/>
          <w:spacing w:val="-10"/>
          <w:kern w:val="13"/>
          <w:sz w:val="24"/>
          <w:szCs w:val="24"/>
          <w:lang w:val="zh-CN"/>
        </w:rPr>
        <w:t>特殊说明</w:t>
      </w:r>
      <w:r>
        <w:rPr>
          <w:rFonts w:ascii="仿宋_GB2312" w:eastAsia="仿宋_GB2312" w:hAnsi="宋体" w:cs="Times New Roman" w:hint="eastAsia"/>
          <w:b/>
          <w:bCs/>
          <w:spacing w:val="-10"/>
          <w:kern w:val="13"/>
          <w:sz w:val="24"/>
          <w:szCs w:val="24"/>
          <w:lang w:val="zh-CN"/>
        </w:rPr>
        <w:t>:</w:t>
      </w:r>
    </w:p>
    <w:p w:rsidR="00C05E6B" w:rsidRPr="004C4965" w:rsidRDefault="00081A4E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4965">
        <w:rPr>
          <w:rFonts w:asciiTheme="minorEastAsia" w:hAnsiTheme="minorEastAsia" w:hint="eastAsia"/>
          <w:sz w:val="24"/>
          <w:szCs w:val="24"/>
        </w:rPr>
        <w:t>1.</w:t>
      </w:r>
      <w:r w:rsidR="001D6124" w:rsidRPr="004C4965">
        <w:rPr>
          <w:rFonts w:asciiTheme="minorEastAsia" w:hAnsiTheme="minorEastAsia" w:hint="eastAsia"/>
          <w:sz w:val="24"/>
          <w:szCs w:val="24"/>
        </w:rPr>
        <w:t>护照</w:t>
      </w:r>
      <w:r w:rsidR="00266CE4" w:rsidRPr="004C4965">
        <w:rPr>
          <w:rFonts w:asciiTheme="minorEastAsia" w:hAnsiTheme="minorEastAsia" w:hint="eastAsia"/>
          <w:sz w:val="24"/>
          <w:szCs w:val="24"/>
        </w:rPr>
        <w:t>方面</w:t>
      </w:r>
      <w:r w:rsidR="00C05E6B" w:rsidRPr="004C4965">
        <w:rPr>
          <w:rFonts w:asciiTheme="minorEastAsia" w:hAnsiTheme="minorEastAsia" w:hint="eastAsia"/>
          <w:sz w:val="24"/>
          <w:szCs w:val="24"/>
        </w:rPr>
        <w:t>：</w:t>
      </w:r>
    </w:p>
    <w:p w:rsidR="001D6124" w:rsidRPr="004C4965" w:rsidRDefault="00C05E6B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4965">
        <w:rPr>
          <w:rFonts w:asciiTheme="minorEastAsia" w:hAnsiTheme="minorEastAsia" w:hint="eastAsia"/>
          <w:sz w:val="24"/>
          <w:szCs w:val="24"/>
        </w:rPr>
        <w:t>（1）护照需在从美国回来中国后至少</w:t>
      </w:r>
      <w:r w:rsidR="001D6124" w:rsidRPr="004C4965">
        <w:rPr>
          <w:rFonts w:asciiTheme="minorEastAsia" w:hAnsiTheme="minorEastAsia" w:hint="eastAsia"/>
          <w:sz w:val="24"/>
          <w:szCs w:val="24"/>
        </w:rPr>
        <w:t>有</w:t>
      </w:r>
      <w:r w:rsidRPr="004C4965">
        <w:rPr>
          <w:rFonts w:asciiTheme="minorEastAsia" w:hAnsiTheme="minorEastAsia" w:hint="eastAsia"/>
          <w:sz w:val="24"/>
          <w:szCs w:val="24"/>
        </w:rPr>
        <w:t>6</w:t>
      </w:r>
      <w:r w:rsidR="001D6124" w:rsidRPr="004C4965">
        <w:rPr>
          <w:rFonts w:asciiTheme="minorEastAsia" w:hAnsiTheme="minorEastAsia" w:hint="eastAsia"/>
          <w:sz w:val="24"/>
          <w:szCs w:val="24"/>
        </w:rPr>
        <w:t>个月</w:t>
      </w:r>
      <w:r w:rsidRPr="004C4965">
        <w:rPr>
          <w:rFonts w:asciiTheme="minorEastAsia" w:hAnsiTheme="minorEastAsia" w:hint="eastAsia"/>
          <w:sz w:val="24"/>
          <w:szCs w:val="24"/>
        </w:rPr>
        <w:t>以上的有效期，空白签证页2页以上</w:t>
      </w:r>
      <w:r w:rsidR="001D6124" w:rsidRPr="004C4965">
        <w:rPr>
          <w:rFonts w:asciiTheme="minorEastAsia" w:hAnsiTheme="minorEastAsia" w:hint="eastAsia"/>
          <w:sz w:val="24"/>
          <w:szCs w:val="24"/>
        </w:rPr>
        <w:t>。</w:t>
      </w:r>
    </w:p>
    <w:p w:rsidR="00C05E6B" w:rsidRPr="004C4965" w:rsidRDefault="00C05E6B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4965">
        <w:rPr>
          <w:rFonts w:asciiTheme="minorEastAsia" w:hAnsiTheme="minorEastAsia" w:hint="eastAsia"/>
          <w:sz w:val="24"/>
          <w:szCs w:val="24"/>
        </w:rPr>
        <w:t>（2）护照末页需本人亲笔签名（</w:t>
      </w:r>
      <w:proofErr w:type="gramStart"/>
      <w:r w:rsidRPr="004C4965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4C4965">
        <w:rPr>
          <w:rFonts w:asciiTheme="minorEastAsia" w:hAnsiTheme="minorEastAsia" w:hint="eastAsia"/>
          <w:sz w:val="24"/>
          <w:szCs w:val="24"/>
        </w:rPr>
        <w:t>可用铅笔）。</w:t>
      </w:r>
    </w:p>
    <w:p w:rsidR="00C05E6B" w:rsidRPr="004C4965" w:rsidRDefault="00C05E6B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4965">
        <w:rPr>
          <w:rFonts w:asciiTheme="minorEastAsia" w:hAnsiTheme="minorEastAsia" w:hint="eastAsia"/>
          <w:sz w:val="24"/>
          <w:szCs w:val="24"/>
        </w:rPr>
        <w:t>（3</w:t>
      </w:r>
      <w:r w:rsidR="00D14F57" w:rsidRPr="004C4965">
        <w:rPr>
          <w:rFonts w:asciiTheme="minorEastAsia" w:hAnsiTheme="minorEastAsia" w:hint="eastAsia"/>
          <w:sz w:val="24"/>
          <w:szCs w:val="24"/>
        </w:rPr>
        <w:t>）若申请人有旧护照，</w:t>
      </w:r>
      <w:proofErr w:type="gramStart"/>
      <w:r w:rsidR="00D14F57" w:rsidRPr="004C4965">
        <w:rPr>
          <w:rFonts w:asciiTheme="minorEastAsia" w:hAnsiTheme="minorEastAsia" w:hint="eastAsia"/>
          <w:sz w:val="24"/>
          <w:szCs w:val="24"/>
        </w:rPr>
        <w:t>面签</w:t>
      </w:r>
      <w:r w:rsidRPr="004C4965">
        <w:rPr>
          <w:rFonts w:asciiTheme="minorEastAsia" w:hAnsiTheme="minorEastAsia" w:hint="eastAsia"/>
          <w:sz w:val="24"/>
          <w:szCs w:val="24"/>
        </w:rPr>
        <w:t>时</w:t>
      </w:r>
      <w:proofErr w:type="gramEnd"/>
      <w:r w:rsidRPr="004C4965">
        <w:rPr>
          <w:rFonts w:asciiTheme="minorEastAsia" w:hAnsiTheme="minorEastAsia" w:hint="eastAsia"/>
          <w:sz w:val="24"/>
          <w:szCs w:val="24"/>
        </w:rPr>
        <w:t>请携带；如有遗失，请提前说明。</w:t>
      </w:r>
    </w:p>
    <w:p w:rsidR="00266CE4" w:rsidRPr="004C4965" w:rsidRDefault="00266CE4" w:rsidP="00266CE4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4965">
        <w:rPr>
          <w:rFonts w:asciiTheme="minorEastAsia" w:hAnsiTheme="minorEastAsia" w:hint="eastAsia"/>
          <w:sz w:val="24"/>
          <w:szCs w:val="24"/>
        </w:rPr>
        <w:t>2.</w:t>
      </w:r>
      <w:proofErr w:type="gramStart"/>
      <w:r w:rsidR="00B67632" w:rsidRPr="004C4965">
        <w:rPr>
          <w:rFonts w:asciiTheme="minorEastAsia" w:hAnsiTheme="minorEastAsia" w:hint="eastAsia"/>
          <w:sz w:val="24"/>
          <w:szCs w:val="24"/>
        </w:rPr>
        <w:t>预约面签</w:t>
      </w:r>
      <w:r w:rsidRPr="004C4965">
        <w:rPr>
          <w:rFonts w:asciiTheme="minorEastAsia" w:hAnsiTheme="minorEastAsia" w:hint="eastAsia"/>
          <w:sz w:val="24"/>
          <w:szCs w:val="24"/>
        </w:rPr>
        <w:t>需要</w:t>
      </w:r>
      <w:proofErr w:type="gramEnd"/>
      <w:r w:rsidR="00B67632" w:rsidRPr="004C4965">
        <w:rPr>
          <w:rFonts w:asciiTheme="minorEastAsia" w:hAnsiTheme="minorEastAsia" w:hint="eastAsia"/>
          <w:sz w:val="24"/>
          <w:szCs w:val="24"/>
        </w:rPr>
        <w:t>提供</w:t>
      </w:r>
      <w:r w:rsidRPr="004C4965">
        <w:rPr>
          <w:rFonts w:asciiTheme="minorEastAsia" w:hAnsiTheme="minorEastAsia" w:hint="eastAsia"/>
          <w:sz w:val="24"/>
          <w:szCs w:val="24"/>
        </w:rPr>
        <w:t>材料：</w:t>
      </w:r>
    </w:p>
    <w:p w:rsidR="00266CE4" w:rsidRPr="004C4965" w:rsidRDefault="00266CE4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4965">
        <w:rPr>
          <w:rFonts w:asciiTheme="minorEastAsia" w:hAnsiTheme="minorEastAsia" w:hint="eastAsia"/>
          <w:sz w:val="24"/>
          <w:szCs w:val="24"/>
        </w:rPr>
        <w:t>（1）提供护照原件或护照复印件真件（如有签证</w:t>
      </w:r>
      <w:proofErr w:type="gramStart"/>
      <w:r w:rsidRPr="004C4965">
        <w:rPr>
          <w:rFonts w:asciiTheme="minorEastAsia" w:hAnsiTheme="minorEastAsia" w:hint="eastAsia"/>
          <w:sz w:val="24"/>
          <w:szCs w:val="24"/>
        </w:rPr>
        <w:t>记录页请一并</w:t>
      </w:r>
      <w:proofErr w:type="gramEnd"/>
      <w:r w:rsidRPr="004C4965">
        <w:rPr>
          <w:rFonts w:asciiTheme="minorEastAsia" w:hAnsiTheme="minorEastAsia" w:hint="eastAsia"/>
          <w:sz w:val="24"/>
          <w:szCs w:val="24"/>
        </w:rPr>
        <w:t>复印）。</w:t>
      </w:r>
    </w:p>
    <w:p w:rsidR="00266CE4" w:rsidRPr="004C4965" w:rsidRDefault="00266CE4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4965">
        <w:rPr>
          <w:rFonts w:asciiTheme="minorEastAsia" w:hAnsiTheme="minorEastAsia" w:hint="eastAsia"/>
          <w:sz w:val="24"/>
          <w:szCs w:val="24"/>
        </w:rPr>
        <w:t>（2）身份证复印件-姓名、身份证号、护照号、有无美国拒签史（如有提供时间）、护照签发地。</w:t>
      </w:r>
    </w:p>
    <w:p w:rsidR="00266CE4" w:rsidRPr="004C4965" w:rsidRDefault="00266CE4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4965">
        <w:rPr>
          <w:rFonts w:asciiTheme="minorEastAsia" w:hAnsiTheme="minorEastAsia" w:hint="eastAsia"/>
          <w:sz w:val="24"/>
          <w:szCs w:val="24"/>
        </w:rPr>
        <w:t>（3）赴美签证申请表（DS160表格）——需按照签证公司提供中文表格填写完整。</w:t>
      </w:r>
    </w:p>
    <w:p w:rsidR="00266CE4" w:rsidRPr="00266CE4" w:rsidRDefault="00266CE4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4965">
        <w:rPr>
          <w:rFonts w:asciiTheme="minorEastAsia" w:hAnsiTheme="minorEastAsia" w:hint="eastAsia"/>
          <w:sz w:val="24"/>
          <w:szCs w:val="24"/>
        </w:rPr>
        <w:t>（4）电子版方形照片尺寸51mm*51mm，白底背景彩色照片，近半年照。</w:t>
      </w:r>
    </w:p>
    <w:p w:rsidR="00B75032" w:rsidRDefault="004C4965" w:rsidP="00B75032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1D6124">
        <w:rPr>
          <w:rFonts w:asciiTheme="minorEastAsia" w:hAnsiTheme="minorEastAsia" w:hint="eastAsia"/>
          <w:sz w:val="24"/>
          <w:szCs w:val="24"/>
        </w:rPr>
        <w:t>.</w:t>
      </w:r>
      <w:r w:rsidR="00081A4E">
        <w:rPr>
          <w:rFonts w:asciiTheme="minorEastAsia" w:hAnsiTheme="minorEastAsia" w:hint="eastAsia"/>
          <w:sz w:val="24"/>
          <w:szCs w:val="24"/>
        </w:rPr>
        <w:t>根据实际情况，比赛时间及行程可能会有所调整。</w:t>
      </w:r>
    </w:p>
    <w:p w:rsidR="009311F5" w:rsidRDefault="006974FA" w:rsidP="005B153A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  <w:sectPr w:rsidR="009311F5" w:rsidSect="00B474DC">
          <w:headerReference w:type="default" r:id="rId9"/>
          <w:pgSz w:w="11906" w:h="16838"/>
          <w:pgMar w:top="1135" w:right="1133" w:bottom="1135" w:left="108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4"/>
          <w:szCs w:val="24"/>
        </w:rPr>
        <w:t>4.</w:t>
      </w:r>
      <w:r w:rsidR="00081A4E">
        <w:rPr>
          <w:rFonts w:asciiTheme="minorEastAsia" w:hAnsiTheme="minorEastAsia" w:cs="Times New Roman" w:hint="eastAsia"/>
          <w:spacing w:val="-10"/>
          <w:kern w:val="13"/>
          <w:sz w:val="24"/>
          <w:szCs w:val="24"/>
        </w:rPr>
        <w:t>关于国际赛出行时间、集合地点、比赛、颁奖、师生交流、院校参观及相关活动等具体安排，请查看赛前一周发到参赛人员</w:t>
      </w:r>
      <w:r w:rsidR="00081A4E">
        <w:rPr>
          <w:rFonts w:asciiTheme="minorEastAsia" w:hAnsiTheme="minorEastAsia" w:cs="Times New Roman"/>
          <w:spacing w:val="-10"/>
          <w:kern w:val="13"/>
          <w:sz w:val="24"/>
          <w:szCs w:val="24"/>
        </w:rPr>
        <w:t>邮箱</w:t>
      </w:r>
      <w:r w:rsidR="00081A4E">
        <w:rPr>
          <w:rFonts w:asciiTheme="minorEastAsia" w:hAnsiTheme="minorEastAsia" w:cs="Times New Roman" w:hint="eastAsia"/>
          <w:spacing w:val="-10"/>
          <w:kern w:val="13"/>
          <w:sz w:val="24"/>
          <w:szCs w:val="24"/>
        </w:rPr>
        <w:t>的出团通知。</w:t>
      </w:r>
    </w:p>
    <w:p w:rsidR="009311F5" w:rsidRDefault="00081A4E">
      <w:pPr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sz w:val="28"/>
          <w:szCs w:val="28"/>
        </w:rPr>
        <w:lastRenderedPageBreak/>
        <w:t>附录二</w:t>
      </w:r>
    </w:p>
    <w:p w:rsidR="009311F5" w:rsidRDefault="00081A4E">
      <w:pPr>
        <w:ind w:firstLineChars="1796" w:firstLine="504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第八届蓝桥杯-国际赛师生报名表</w:t>
      </w:r>
    </w:p>
    <w:tbl>
      <w:tblPr>
        <w:tblpPr w:leftFromText="180" w:rightFromText="180" w:vertAnchor="text" w:tblpXSpec="center" w:tblpY="1"/>
        <w:tblOverlap w:val="never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22"/>
        <w:gridCol w:w="1142"/>
        <w:gridCol w:w="454"/>
        <w:gridCol w:w="1089"/>
        <w:gridCol w:w="6"/>
        <w:gridCol w:w="434"/>
        <w:gridCol w:w="1119"/>
        <w:gridCol w:w="729"/>
        <w:gridCol w:w="852"/>
        <w:gridCol w:w="3125"/>
        <w:gridCol w:w="1564"/>
        <w:gridCol w:w="2428"/>
      </w:tblGrid>
      <w:tr w:rsidR="009311F5" w:rsidTr="004813FB">
        <w:trPr>
          <w:trHeight w:val="694"/>
        </w:trPr>
        <w:tc>
          <w:tcPr>
            <w:tcW w:w="1381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14363" w:type="dxa"/>
            <w:gridSpan w:val="12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579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C85D88" w:rsidRDefault="008D4970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带队</w:t>
            </w:r>
            <w:r w:rsidR="00081A4E">
              <w:rPr>
                <w:rFonts w:ascii="仿宋_GB2312" w:eastAsia="仿宋_GB2312" w:hAnsi="宋体" w:hint="eastAsia"/>
                <w:b/>
                <w:szCs w:val="21"/>
              </w:rPr>
              <w:t>老师</w:t>
            </w:r>
          </w:p>
          <w:p w:rsidR="009311F5" w:rsidRDefault="001A05C6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（每所</w:t>
            </w:r>
            <w:r>
              <w:rPr>
                <w:rFonts w:ascii="仿宋_GB2312" w:eastAsia="仿宋_GB2312" w:hAnsi="宋体"/>
                <w:b/>
                <w:szCs w:val="21"/>
              </w:rPr>
              <w:t>院校至少指派一名带队老师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081A4E" w:rsidP="00265CAF">
            <w:pPr>
              <w:ind w:firstLineChars="294" w:firstLine="531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院系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852" w:type="dxa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邮箱</w:t>
            </w:r>
          </w:p>
        </w:tc>
      </w:tr>
      <w:tr w:rsidR="009311F5" w:rsidTr="004813FB">
        <w:trPr>
          <w:trHeight w:val="360"/>
        </w:trPr>
        <w:tc>
          <w:tcPr>
            <w:tcW w:w="1381" w:type="dxa"/>
            <w:vMerge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1</w:t>
            </w:r>
          </w:p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（带队负责人）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395"/>
        </w:trPr>
        <w:tc>
          <w:tcPr>
            <w:tcW w:w="1381" w:type="dxa"/>
            <w:vMerge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429"/>
        </w:trPr>
        <w:tc>
          <w:tcPr>
            <w:tcW w:w="1381" w:type="dxa"/>
            <w:vMerge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362"/>
        </w:trPr>
        <w:tc>
          <w:tcPr>
            <w:tcW w:w="1381" w:type="dxa"/>
            <w:vMerge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329"/>
        </w:trPr>
        <w:tc>
          <w:tcPr>
            <w:tcW w:w="1381" w:type="dxa"/>
            <w:vMerge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375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C85D88" w:rsidRDefault="008D4970" w:rsidP="00C85D8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参赛</w:t>
            </w:r>
            <w:r w:rsidR="00081A4E">
              <w:rPr>
                <w:rFonts w:ascii="仿宋_GB2312" w:eastAsia="仿宋_GB2312" w:hAnsi="宋体" w:hint="eastAsia"/>
                <w:b/>
                <w:szCs w:val="21"/>
              </w:rPr>
              <w:t>学生</w:t>
            </w:r>
          </w:p>
          <w:p w:rsidR="009311F5" w:rsidRDefault="00734C19" w:rsidP="00C85D8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（须</w:t>
            </w:r>
            <w:r>
              <w:rPr>
                <w:rFonts w:ascii="仿宋_GB2312" w:eastAsia="仿宋_GB2312" w:hAnsi="宋体"/>
                <w:b/>
                <w:szCs w:val="21"/>
              </w:rPr>
              <w:t>是第八届参赛学生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375"/>
        </w:trPr>
        <w:tc>
          <w:tcPr>
            <w:tcW w:w="1381" w:type="dxa"/>
            <w:vMerge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375"/>
        </w:trPr>
        <w:tc>
          <w:tcPr>
            <w:tcW w:w="1381" w:type="dxa"/>
            <w:vMerge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375"/>
        </w:trPr>
        <w:tc>
          <w:tcPr>
            <w:tcW w:w="1381" w:type="dxa"/>
            <w:vMerge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311F5" w:rsidTr="004813FB">
        <w:trPr>
          <w:trHeight w:val="375"/>
        </w:trPr>
        <w:tc>
          <w:tcPr>
            <w:tcW w:w="1381" w:type="dxa"/>
            <w:vMerge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813FB" w:rsidTr="004813FB">
        <w:trPr>
          <w:trHeight w:val="753"/>
        </w:trPr>
        <w:tc>
          <w:tcPr>
            <w:tcW w:w="1381" w:type="dxa"/>
            <w:shd w:val="clear" w:color="auto" w:fill="auto"/>
            <w:vAlign w:val="center"/>
          </w:tcPr>
          <w:p w:rsidR="004813FB" w:rsidRDefault="004813FB" w:rsidP="00C85D88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院校</w:t>
            </w:r>
            <w:r>
              <w:rPr>
                <w:rFonts w:ascii="仿宋_GB2312" w:eastAsia="仿宋_GB2312" w:hAnsi="宋体"/>
                <w:b/>
                <w:szCs w:val="21"/>
              </w:rPr>
              <w:t>报名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联系人姓名</w:t>
            </w:r>
          </w:p>
        </w:tc>
        <w:tc>
          <w:tcPr>
            <w:tcW w:w="2565" w:type="dxa"/>
            <w:gridSpan w:val="2"/>
            <w:vAlign w:val="center"/>
          </w:tcPr>
          <w:p w:rsidR="004813FB" w:rsidRDefault="004813FB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813FB" w:rsidRDefault="004813FB" w:rsidP="004813F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职务</w:t>
            </w:r>
          </w:p>
        </w:tc>
        <w:tc>
          <w:tcPr>
            <w:tcW w:w="1553" w:type="dxa"/>
            <w:gridSpan w:val="2"/>
            <w:vAlign w:val="center"/>
          </w:tcPr>
          <w:p w:rsidR="004813FB" w:rsidRDefault="004813FB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4813FB" w:rsidRDefault="004813FB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手机</w:t>
            </w:r>
          </w:p>
        </w:tc>
        <w:tc>
          <w:tcPr>
            <w:tcW w:w="3125" w:type="dxa"/>
            <w:vAlign w:val="center"/>
          </w:tcPr>
          <w:p w:rsidR="004813FB" w:rsidRDefault="004813FB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4813FB" w:rsidRDefault="004813FB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邮箱</w:t>
            </w:r>
          </w:p>
        </w:tc>
        <w:tc>
          <w:tcPr>
            <w:tcW w:w="2428" w:type="dxa"/>
            <w:vAlign w:val="center"/>
          </w:tcPr>
          <w:p w:rsidR="004813FB" w:rsidRDefault="004813FB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D7C0B" w:rsidTr="004813FB">
        <w:trPr>
          <w:trHeight w:val="724"/>
        </w:trPr>
        <w:tc>
          <w:tcPr>
            <w:tcW w:w="1381" w:type="dxa"/>
            <w:shd w:val="clear" w:color="auto" w:fill="auto"/>
            <w:vAlign w:val="center"/>
          </w:tcPr>
          <w:p w:rsidR="00AD7C0B" w:rsidRDefault="00AD7C0B" w:rsidP="00AD7C0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发票抬头</w:t>
            </w:r>
          </w:p>
        </w:tc>
        <w:tc>
          <w:tcPr>
            <w:tcW w:w="4108" w:type="dxa"/>
            <w:gridSpan w:val="4"/>
            <w:vAlign w:val="center"/>
          </w:tcPr>
          <w:p w:rsidR="00AD7C0B" w:rsidRDefault="00AD7C0B" w:rsidP="00265CA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D7C0B" w:rsidRDefault="00AD7C0B" w:rsidP="00265CA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通讯地址</w:t>
            </w:r>
          </w:p>
        </w:tc>
        <w:tc>
          <w:tcPr>
            <w:tcW w:w="8696" w:type="dxa"/>
            <w:gridSpan w:val="5"/>
            <w:vAlign w:val="center"/>
          </w:tcPr>
          <w:p w:rsidR="00AD7C0B" w:rsidRDefault="00AD7C0B" w:rsidP="00265CA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311F5" w:rsidTr="004813FB">
        <w:trPr>
          <w:trHeight w:val="829"/>
        </w:trPr>
        <w:tc>
          <w:tcPr>
            <w:tcW w:w="1381" w:type="dxa"/>
            <w:shd w:val="clear" w:color="auto" w:fill="auto"/>
            <w:vAlign w:val="center"/>
          </w:tcPr>
          <w:p w:rsidR="009311F5" w:rsidRDefault="00081A4E" w:rsidP="00265CA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备   注</w:t>
            </w:r>
          </w:p>
        </w:tc>
        <w:tc>
          <w:tcPr>
            <w:tcW w:w="14363" w:type="dxa"/>
            <w:gridSpan w:val="12"/>
            <w:vAlign w:val="center"/>
          </w:tcPr>
          <w:p w:rsidR="009311F5" w:rsidRDefault="009311F5" w:rsidP="00265CA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311F5" w:rsidRPr="005D644C" w:rsidRDefault="00081A4E" w:rsidP="005D644C">
      <w:pPr>
        <w:tabs>
          <w:tab w:val="left" w:pos="360"/>
          <w:tab w:val="left" w:pos="5760"/>
        </w:tabs>
        <w:ind w:leftChars="-405" w:left="-1" w:rightChars="300" w:right="630" w:hangingChars="445" w:hanging="849"/>
        <w:rPr>
          <w:rStyle w:val="a6"/>
          <w:rFonts w:ascii="仿宋_GB2312" w:eastAsia="仿宋_GB2312" w:hAnsi="宋体" w:cs="Times New Roman"/>
          <w:bCs/>
          <w:color w:val="auto"/>
          <w:spacing w:val="-10"/>
          <w:kern w:val="13"/>
          <w:szCs w:val="21"/>
          <w:u w:val="none"/>
        </w:rPr>
      </w:pPr>
      <w:r w:rsidRPr="005D644C">
        <w:rPr>
          <w:rFonts w:ascii="仿宋_GB2312" w:eastAsia="仿宋_GB2312" w:hAnsi="宋体" w:cs="Times New Roman" w:hint="eastAsia"/>
          <w:b/>
          <w:bCs/>
          <w:spacing w:val="-10"/>
          <w:kern w:val="13"/>
          <w:szCs w:val="21"/>
        </w:rPr>
        <w:t>注：</w:t>
      </w:r>
      <w:r w:rsidRPr="005D644C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1.此表须如实填写</w:t>
      </w:r>
      <w:r w:rsidR="00716A63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。</w:t>
      </w:r>
      <w:r w:rsidR="00AA694D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“</w:t>
      </w:r>
      <w:r w:rsidR="00AA694D" w:rsidRPr="00C26C17">
        <w:rPr>
          <w:rFonts w:ascii="仿宋_GB2312" w:eastAsia="仿宋_GB2312" w:hAnsi="宋体" w:cs="Times New Roman" w:hint="eastAsia"/>
          <w:spacing w:val="-10"/>
          <w:kern w:val="13"/>
          <w:szCs w:val="21"/>
        </w:rPr>
        <w:t>职务</w:t>
      </w:r>
      <w:r w:rsidR="00AA694D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”</w:t>
      </w:r>
      <w:r w:rsidR="00AA694D" w:rsidRPr="005D644C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栏中请老师填写真实职务</w:t>
      </w:r>
      <w:r w:rsidR="000A3ED4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，</w:t>
      </w:r>
      <w:r w:rsidRPr="005D644C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并将该表及</w:t>
      </w:r>
      <w:r w:rsidR="00C26C17" w:rsidRPr="00C26C17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表中所有人员的</w:t>
      </w:r>
      <w:r w:rsidR="000A3ED4" w:rsidRPr="00C26C17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1张</w:t>
      </w:r>
      <w:r w:rsidR="00C26C17" w:rsidRPr="00C26C17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2寸照片电子版发送至邮箱：lanqiao@lanqiao.org</w:t>
      </w:r>
      <w:r w:rsidR="00DF2CE5">
        <w:rPr>
          <w:rStyle w:val="a6"/>
          <w:rFonts w:ascii="仿宋_GB2312" w:eastAsia="仿宋_GB2312" w:hAnsi="宋体" w:cs="Times New Roman" w:hint="eastAsia"/>
          <w:bCs/>
          <w:color w:val="auto"/>
          <w:spacing w:val="-10"/>
          <w:kern w:val="13"/>
          <w:szCs w:val="21"/>
          <w:u w:val="none"/>
        </w:rPr>
        <w:t>。</w:t>
      </w:r>
    </w:p>
    <w:p w:rsidR="00AA694D" w:rsidRPr="00C26C17" w:rsidRDefault="00081A4E" w:rsidP="00C26C17">
      <w:pPr>
        <w:tabs>
          <w:tab w:val="left" w:pos="360"/>
          <w:tab w:val="left" w:pos="5760"/>
        </w:tabs>
        <w:ind w:leftChars="-405" w:left="-424" w:rightChars="300" w:right="630" w:hangingChars="224" w:hanging="426"/>
        <w:rPr>
          <w:rFonts w:ascii="仿宋_GB2312" w:eastAsia="仿宋_GB2312" w:hAnsi="宋体" w:cs="Times New Roman"/>
          <w:bCs/>
          <w:spacing w:val="-10"/>
          <w:kern w:val="13"/>
          <w:szCs w:val="21"/>
        </w:rPr>
      </w:pPr>
      <w:r w:rsidRPr="005D644C">
        <w:rPr>
          <w:rStyle w:val="a6"/>
          <w:rFonts w:ascii="仿宋_GB2312" w:eastAsia="仿宋_GB2312" w:hAnsi="宋体" w:cs="Times New Roman" w:hint="eastAsia"/>
          <w:bCs/>
          <w:color w:val="auto"/>
          <w:spacing w:val="-10"/>
          <w:kern w:val="13"/>
          <w:szCs w:val="21"/>
          <w:u w:val="none"/>
        </w:rPr>
        <w:t xml:space="preserve">    </w:t>
      </w:r>
      <w:r w:rsidRPr="005D644C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 xml:space="preserve"> 2.</w:t>
      </w:r>
      <w:r w:rsidR="00AA694D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报名表</w:t>
      </w:r>
      <w:r w:rsidR="00734C19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填写的内容</w:t>
      </w:r>
      <w:r w:rsidR="00AA694D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由</w:t>
      </w:r>
      <w:r w:rsidR="00AA694D">
        <w:rPr>
          <w:rFonts w:ascii="仿宋_GB2312" w:eastAsia="仿宋_GB2312" w:hAnsi="宋体" w:cs="Times New Roman"/>
          <w:bCs/>
          <w:spacing w:val="-10"/>
          <w:kern w:val="13"/>
          <w:szCs w:val="21"/>
        </w:rPr>
        <w:t>大赛组委会</w:t>
      </w:r>
      <w:r w:rsidRPr="005D644C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留存</w:t>
      </w:r>
      <w:r w:rsidR="00734C19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备案</w:t>
      </w:r>
      <w:r w:rsidR="00AA694D">
        <w:rPr>
          <w:rFonts w:ascii="仿宋_GB2312" w:eastAsia="仿宋_GB2312" w:hAnsi="宋体" w:cs="Times New Roman"/>
          <w:bCs/>
          <w:spacing w:val="-10"/>
          <w:kern w:val="13"/>
          <w:szCs w:val="21"/>
        </w:rPr>
        <w:t>并负责信息不</w:t>
      </w:r>
      <w:r w:rsidR="00AA694D">
        <w:rPr>
          <w:rFonts w:ascii="仿宋_GB2312" w:eastAsia="仿宋_GB2312" w:hAnsi="宋体" w:cs="Times New Roman" w:hint="eastAsia"/>
          <w:bCs/>
          <w:spacing w:val="-10"/>
          <w:kern w:val="13"/>
          <w:szCs w:val="21"/>
        </w:rPr>
        <w:t>外泄</w:t>
      </w:r>
      <w:r w:rsidR="00AA694D">
        <w:rPr>
          <w:rFonts w:ascii="仿宋_GB2312" w:eastAsia="仿宋_GB2312" w:hAnsi="宋体" w:cs="Times New Roman"/>
          <w:bCs/>
          <w:spacing w:val="-10"/>
          <w:kern w:val="13"/>
          <w:szCs w:val="21"/>
        </w:rPr>
        <w:t>。</w:t>
      </w:r>
    </w:p>
    <w:sectPr w:rsidR="00AA694D" w:rsidRPr="00C26C17">
      <w:pgSz w:w="16838" w:h="11906" w:orient="landscape"/>
      <w:pgMar w:top="108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8D" w:rsidRDefault="00523B8D">
      <w:r>
        <w:separator/>
      </w:r>
    </w:p>
  </w:endnote>
  <w:endnote w:type="continuationSeparator" w:id="0">
    <w:p w:rsidR="00523B8D" w:rsidRDefault="0052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8D" w:rsidRDefault="00523B8D">
      <w:r>
        <w:separator/>
      </w:r>
    </w:p>
  </w:footnote>
  <w:footnote w:type="continuationSeparator" w:id="0">
    <w:p w:rsidR="00523B8D" w:rsidRDefault="0052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F5" w:rsidRDefault="009311F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F3"/>
    <w:rsid w:val="00007BBA"/>
    <w:rsid w:val="00014D05"/>
    <w:rsid w:val="00015A56"/>
    <w:rsid w:val="0002409D"/>
    <w:rsid w:val="00063A38"/>
    <w:rsid w:val="0007565A"/>
    <w:rsid w:val="00081A4E"/>
    <w:rsid w:val="000932F0"/>
    <w:rsid w:val="00094715"/>
    <w:rsid w:val="00096A38"/>
    <w:rsid w:val="000A00B6"/>
    <w:rsid w:val="000A3ED4"/>
    <w:rsid w:val="000B09C2"/>
    <w:rsid w:val="000B53B3"/>
    <w:rsid w:val="000C60BA"/>
    <w:rsid w:val="000D2045"/>
    <w:rsid w:val="000E5488"/>
    <w:rsid w:val="000F05A7"/>
    <w:rsid w:val="000F05D5"/>
    <w:rsid w:val="000F7AFF"/>
    <w:rsid w:val="001143A8"/>
    <w:rsid w:val="0012645A"/>
    <w:rsid w:val="0012687A"/>
    <w:rsid w:val="00132736"/>
    <w:rsid w:val="00176095"/>
    <w:rsid w:val="001809BF"/>
    <w:rsid w:val="00180E2D"/>
    <w:rsid w:val="00192209"/>
    <w:rsid w:val="001A05C6"/>
    <w:rsid w:val="001C3FE8"/>
    <w:rsid w:val="001D1AC0"/>
    <w:rsid w:val="001D56E9"/>
    <w:rsid w:val="001D6124"/>
    <w:rsid w:val="001D64E9"/>
    <w:rsid w:val="001D7B71"/>
    <w:rsid w:val="001E026E"/>
    <w:rsid w:val="001E33D5"/>
    <w:rsid w:val="001E43DE"/>
    <w:rsid w:val="001E5F11"/>
    <w:rsid w:val="001F06B0"/>
    <w:rsid w:val="001F1445"/>
    <w:rsid w:val="0020197E"/>
    <w:rsid w:val="00206599"/>
    <w:rsid w:val="0021359E"/>
    <w:rsid w:val="002307C3"/>
    <w:rsid w:val="00245BD0"/>
    <w:rsid w:val="00253445"/>
    <w:rsid w:val="00255191"/>
    <w:rsid w:val="00256049"/>
    <w:rsid w:val="00257578"/>
    <w:rsid w:val="002619F3"/>
    <w:rsid w:val="00265CAF"/>
    <w:rsid w:val="00266CE4"/>
    <w:rsid w:val="002718C8"/>
    <w:rsid w:val="002852CE"/>
    <w:rsid w:val="00285B2C"/>
    <w:rsid w:val="0029274A"/>
    <w:rsid w:val="002A7AB2"/>
    <w:rsid w:val="002B277B"/>
    <w:rsid w:val="002B550D"/>
    <w:rsid w:val="002D4384"/>
    <w:rsid w:val="002E1284"/>
    <w:rsid w:val="002E46CA"/>
    <w:rsid w:val="002E4E99"/>
    <w:rsid w:val="002F04D2"/>
    <w:rsid w:val="002F2C9A"/>
    <w:rsid w:val="002F6789"/>
    <w:rsid w:val="00304320"/>
    <w:rsid w:val="003073BE"/>
    <w:rsid w:val="00343307"/>
    <w:rsid w:val="003536FD"/>
    <w:rsid w:val="003759E1"/>
    <w:rsid w:val="003878A2"/>
    <w:rsid w:val="00393E66"/>
    <w:rsid w:val="00396EEB"/>
    <w:rsid w:val="003A0472"/>
    <w:rsid w:val="003A26D8"/>
    <w:rsid w:val="003B0581"/>
    <w:rsid w:val="003B2BEA"/>
    <w:rsid w:val="003B3210"/>
    <w:rsid w:val="003C36F1"/>
    <w:rsid w:val="003D1472"/>
    <w:rsid w:val="003E20D9"/>
    <w:rsid w:val="00412781"/>
    <w:rsid w:val="00413854"/>
    <w:rsid w:val="00415DCC"/>
    <w:rsid w:val="00423120"/>
    <w:rsid w:val="00425EA8"/>
    <w:rsid w:val="004273B6"/>
    <w:rsid w:val="0044046C"/>
    <w:rsid w:val="00451DC9"/>
    <w:rsid w:val="00456EED"/>
    <w:rsid w:val="004703B6"/>
    <w:rsid w:val="00476877"/>
    <w:rsid w:val="00476FA5"/>
    <w:rsid w:val="004813FB"/>
    <w:rsid w:val="00481F38"/>
    <w:rsid w:val="0048674C"/>
    <w:rsid w:val="00493F1D"/>
    <w:rsid w:val="004958AC"/>
    <w:rsid w:val="004B275C"/>
    <w:rsid w:val="004B40AD"/>
    <w:rsid w:val="004B50CC"/>
    <w:rsid w:val="004C41EF"/>
    <w:rsid w:val="004C4965"/>
    <w:rsid w:val="004C4EBC"/>
    <w:rsid w:val="004D1E39"/>
    <w:rsid w:val="004D7117"/>
    <w:rsid w:val="004E189B"/>
    <w:rsid w:val="004F7B6E"/>
    <w:rsid w:val="00511D98"/>
    <w:rsid w:val="00515145"/>
    <w:rsid w:val="00515A31"/>
    <w:rsid w:val="00515E40"/>
    <w:rsid w:val="00523B8D"/>
    <w:rsid w:val="00526F1E"/>
    <w:rsid w:val="00532E72"/>
    <w:rsid w:val="0053566F"/>
    <w:rsid w:val="00554B61"/>
    <w:rsid w:val="00555B2D"/>
    <w:rsid w:val="00562EAE"/>
    <w:rsid w:val="0056388C"/>
    <w:rsid w:val="0056560E"/>
    <w:rsid w:val="005753C7"/>
    <w:rsid w:val="00582846"/>
    <w:rsid w:val="00587AFA"/>
    <w:rsid w:val="0059092E"/>
    <w:rsid w:val="005B153A"/>
    <w:rsid w:val="005C6526"/>
    <w:rsid w:val="005D2721"/>
    <w:rsid w:val="005D56FA"/>
    <w:rsid w:val="005D644C"/>
    <w:rsid w:val="005D7789"/>
    <w:rsid w:val="005E4754"/>
    <w:rsid w:val="005E4F6E"/>
    <w:rsid w:val="005E53C3"/>
    <w:rsid w:val="005F4BDC"/>
    <w:rsid w:val="005F5EC8"/>
    <w:rsid w:val="005F7D39"/>
    <w:rsid w:val="00601A33"/>
    <w:rsid w:val="00605E25"/>
    <w:rsid w:val="00610947"/>
    <w:rsid w:val="00610C11"/>
    <w:rsid w:val="006256FA"/>
    <w:rsid w:val="00627C8F"/>
    <w:rsid w:val="00642D90"/>
    <w:rsid w:val="006468AC"/>
    <w:rsid w:val="00652AFD"/>
    <w:rsid w:val="00654BF8"/>
    <w:rsid w:val="00680C16"/>
    <w:rsid w:val="00686844"/>
    <w:rsid w:val="00686EEC"/>
    <w:rsid w:val="0069436A"/>
    <w:rsid w:val="006974FA"/>
    <w:rsid w:val="006B38A6"/>
    <w:rsid w:val="006E03D6"/>
    <w:rsid w:val="006E04F3"/>
    <w:rsid w:val="006E68B4"/>
    <w:rsid w:val="00701257"/>
    <w:rsid w:val="00704F51"/>
    <w:rsid w:val="00714E96"/>
    <w:rsid w:val="00716A63"/>
    <w:rsid w:val="00717F86"/>
    <w:rsid w:val="007229B9"/>
    <w:rsid w:val="007271C9"/>
    <w:rsid w:val="00734C19"/>
    <w:rsid w:val="0074228E"/>
    <w:rsid w:val="00751849"/>
    <w:rsid w:val="00755918"/>
    <w:rsid w:val="00760893"/>
    <w:rsid w:val="00763E3D"/>
    <w:rsid w:val="00765BA1"/>
    <w:rsid w:val="007663CB"/>
    <w:rsid w:val="0078164D"/>
    <w:rsid w:val="00787E5B"/>
    <w:rsid w:val="0079080F"/>
    <w:rsid w:val="007A45A4"/>
    <w:rsid w:val="007A6109"/>
    <w:rsid w:val="007A7568"/>
    <w:rsid w:val="007B4583"/>
    <w:rsid w:val="007C1875"/>
    <w:rsid w:val="007C36BD"/>
    <w:rsid w:val="007C4EFE"/>
    <w:rsid w:val="007D4694"/>
    <w:rsid w:val="007E081E"/>
    <w:rsid w:val="007E7DB0"/>
    <w:rsid w:val="007F7565"/>
    <w:rsid w:val="0082046A"/>
    <w:rsid w:val="00824B6D"/>
    <w:rsid w:val="008265F0"/>
    <w:rsid w:val="008547AD"/>
    <w:rsid w:val="008619FE"/>
    <w:rsid w:val="00866674"/>
    <w:rsid w:val="00870516"/>
    <w:rsid w:val="00877B13"/>
    <w:rsid w:val="008821EF"/>
    <w:rsid w:val="00887733"/>
    <w:rsid w:val="00894E74"/>
    <w:rsid w:val="008C3129"/>
    <w:rsid w:val="008C34E2"/>
    <w:rsid w:val="008D3EEC"/>
    <w:rsid w:val="008D4970"/>
    <w:rsid w:val="008F2B52"/>
    <w:rsid w:val="00903159"/>
    <w:rsid w:val="009232B8"/>
    <w:rsid w:val="00925D48"/>
    <w:rsid w:val="009262DE"/>
    <w:rsid w:val="0093063B"/>
    <w:rsid w:val="009311F5"/>
    <w:rsid w:val="00933A84"/>
    <w:rsid w:val="0093724B"/>
    <w:rsid w:val="00946D64"/>
    <w:rsid w:val="00954573"/>
    <w:rsid w:val="009D74F2"/>
    <w:rsid w:val="009E2701"/>
    <w:rsid w:val="009F096B"/>
    <w:rsid w:val="009F659C"/>
    <w:rsid w:val="00A02699"/>
    <w:rsid w:val="00A13DD9"/>
    <w:rsid w:val="00A17602"/>
    <w:rsid w:val="00A231AA"/>
    <w:rsid w:val="00A237F3"/>
    <w:rsid w:val="00A317D5"/>
    <w:rsid w:val="00A46FB2"/>
    <w:rsid w:val="00A51236"/>
    <w:rsid w:val="00A56AF2"/>
    <w:rsid w:val="00A64E81"/>
    <w:rsid w:val="00A65561"/>
    <w:rsid w:val="00A71423"/>
    <w:rsid w:val="00A74825"/>
    <w:rsid w:val="00A97785"/>
    <w:rsid w:val="00AA3B8C"/>
    <w:rsid w:val="00AA694D"/>
    <w:rsid w:val="00AB24CA"/>
    <w:rsid w:val="00AB3FE5"/>
    <w:rsid w:val="00AB5D30"/>
    <w:rsid w:val="00AB7F1C"/>
    <w:rsid w:val="00AC2FAA"/>
    <w:rsid w:val="00AC72E3"/>
    <w:rsid w:val="00AD7C0B"/>
    <w:rsid w:val="00AE1A67"/>
    <w:rsid w:val="00AE2A4D"/>
    <w:rsid w:val="00AF222C"/>
    <w:rsid w:val="00AF2A6F"/>
    <w:rsid w:val="00AF775C"/>
    <w:rsid w:val="00B01178"/>
    <w:rsid w:val="00B0286B"/>
    <w:rsid w:val="00B10531"/>
    <w:rsid w:val="00B17267"/>
    <w:rsid w:val="00B358B6"/>
    <w:rsid w:val="00B474DC"/>
    <w:rsid w:val="00B67632"/>
    <w:rsid w:val="00B72D5F"/>
    <w:rsid w:val="00B73CF8"/>
    <w:rsid w:val="00B75032"/>
    <w:rsid w:val="00B7657F"/>
    <w:rsid w:val="00B907A4"/>
    <w:rsid w:val="00BA39A6"/>
    <w:rsid w:val="00BA5376"/>
    <w:rsid w:val="00BB1885"/>
    <w:rsid w:val="00BB1B5D"/>
    <w:rsid w:val="00BB5FB5"/>
    <w:rsid w:val="00BB6298"/>
    <w:rsid w:val="00BE4D93"/>
    <w:rsid w:val="00BF4E4E"/>
    <w:rsid w:val="00C05E6B"/>
    <w:rsid w:val="00C10AB6"/>
    <w:rsid w:val="00C26C17"/>
    <w:rsid w:val="00C4411F"/>
    <w:rsid w:val="00C508A7"/>
    <w:rsid w:val="00C55F6D"/>
    <w:rsid w:val="00C61573"/>
    <w:rsid w:val="00C7456E"/>
    <w:rsid w:val="00C76B77"/>
    <w:rsid w:val="00C76D6C"/>
    <w:rsid w:val="00C85D88"/>
    <w:rsid w:val="00C903A3"/>
    <w:rsid w:val="00CA2B0D"/>
    <w:rsid w:val="00CC62F3"/>
    <w:rsid w:val="00CC68EA"/>
    <w:rsid w:val="00CD1D65"/>
    <w:rsid w:val="00CD2AB7"/>
    <w:rsid w:val="00CD3A44"/>
    <w:rsid w:val="00CE0C37"/>
    <w:rsid w:val="00CE46CF"/>
    <w:rsid w:val="00CF2D14"/>
    <w:rsid w:val="00D02D91"/>
    <w:rsid w:val="00D11349"/>
    <w:rsid w:val="00D116F2"/>
    <w:rsid w:val="00D14F57"/>
    <w:rsid w:val="00D2276E"/>
    <w:rsid w:val="00D23C3C"/>
    <w:rsid w:val="00D42E99"/>
    <w:rsid w:val="00D51202"/>
    <w:rsid w:val="00D513D7"/>
    <w:rsid w:val="00D5500D"/>
    <w:rsid w:val="00D6539F"/>
    <w:rsid w:val="00D72EAA"/>
    <w:rsid w:val="00D771BB"/>
    <w:rsid w:val="00D90827"/>
    <w:rsid w:val="00D94166"/>
    <w:rsid w:val="00DB2BA3"/>
    <w:rsid w:val="00DC69C6"/>
    <w:rsid w:val="00DE019E"/>
    <w:rsid w:val="00DE0BAD"/>
    <w:rsid w:val="00DE51B4"/>
    <w:rsid w:val="00DF2CE5"/>
    <w:rsid w:val="00E1206A"/>
    <w:rsid w:val="00E600AA"/>
    <w:rsid w:val="00E757DB"/>
    <w:rsid w:val="00E758E2"/>
    <w:rsid w:val="00E76D77"/>
    <w:rsid w:val="00EA6E03"/>
    <w:rsid w:val="00EB2D8C"/>
    <w:rsid w:val="00EC1E44"/>
    <w:rsid w:val="00ED147D"/>
    <w:rsid w:val="00ED4D09"/>
    <w:rsid w:val="00F00BC1"/>
    <w:rsid w:val="00F03CF1"/>
    <w:rsid w:val="00F33F74"/>
    <w:rsid w:val="00F34419"/>
    <w:rsid w:val="00F355DF"/>
    <w:rsid w:val="00F37B40"/>
    <w:rsid w:val="00F5797F"/>
    <w:rsid w:val="00F64C94"/>
    <w:rsid w:val="00F6793E"/>
    <w:rsid w:val="00F726A5"/>
    <w:rsid w:val="00FA1541"/>
    <w:rsid w:val="00FA498D"/>
    <w:rsid w:val="00FE0642"/>
    <w:rsid w:val="00FE6F4D"/>
    <w:rsid w:val="00FF380D"/>
    <w:rsid w:val="04C11A28"/>
    <w:rsid w:val="07052490"/>
    <w:rsid w:val="0EB04C62"/>
    <w:rsid w:val="10E874F2"/>
    <w:rsid w:val="163D2A40"/>
    <w:rsid w:val="18150495"/>
    <w:rsid w:val="1C133B53"/>
    <w:rsid w:val="24D9160C"/>
    <w:rsid w:val="2988459B"/>
    <w:rsid w:val="2DB3695E"/>
    <w:rsid w:val="2DDF4628"/>
    <w:rsid w:val="2F3A7BF6"/>
    <w:rsid w:val="39363B84"/>
    <w:rsid w:val="400435A5"/>
    <w:rsid w:val="40A730E1"/>
    <w:rsid w:val="40F16D97"/>
    <w:rsid w:val="43351280"/>
    <w:rsid w:val="46497D66"/>
    <w:rsid w:val="4D9E5FB1"/>
    <w:rsid w:val="52540900"/>
    <w:rsid w:val="5EC92949"/>
    <w:rsid w:val="69EF3649"/>
    <w:rsid w:val="6E977199"/>
    <w:rsid w:val="7CE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4A896-CCF7-4F0C-B750-F46DB6CC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881</Words>
  <Characters>943</Characters>
  <Application>Microsoft Office Word</Application>
  <DocSecurity>0</DocSecurity>
  <Lines>47</Lines>
  <Paragraphs>47</Paragraphs>
  <ScaleCrop>false</ScaleCrop>
  <Company>china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2017-04-27T06:46:00Z</cp:lastPrinted>
  <dcterms:created xsi:type="dcterms:W3CDTF">2017-04-27T05:48:00Z</dcterms:created>
  <dcterms:modified xsi:type="dcterms:W3CDTF">2017-06-12T06:25:00Z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